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2414010701</w:t>
      </w:r>
      <w:r w:rsidR="00FF442F">
        <w:rPr>
          <w:rFonts w:ascii="Times New Roman" w:hAnsi="Times New Roman" w:cs="Times New Roman"/>
          <w:bCs w:val="0"/>
        </w:rPr>
        <w:t>7</w:t>
      </w:r>
    </w:p>
    <w:p w:rsidR="00FF442F" w:rsidRDefault="00F815A7" w:rsidP="00FF442F">
      <w:pPr>
        <w:contextualSpacing/>
        <w:jc w:val="center"/>
        <w:rPr>
          <w:sz w:val="32"/>
          <w:szCs w:val="32"/>
        </w:rPr>
      </w:pPr>
      <w:r w:rsidRPr="00FF442F">
        <w:rPr>
          <w:sz w:val="32"/>
          <w:szCs w:val="32"/>
        </w:rPr>
        <w:t>Название закупки</w:t>
      </w:r>
      <w:r w:rsidR="00FF442F" w:rsidRPr="00FF442F">
        <w:rPr>
          <w:sz w:val="32"/>
          <w:szCs w:val="32"/>
        </w:rPr>
        <w:t>:</w:t>
      </w:r>
      <w:r w:rsidRPr="00FF442F">
        <w:rPr>
          <w:sz w:val="32"/>
          <w:szCs w:val="32"/>
        </w:rPr>
        <w:t xml:space="preserve"> </w:t>
      </w:r>
      <w:r w:rsidR="00FF442F" w:rsidRPr="00FF442F">
        <w:rPr>
          <w:sz w:val="32"/>
          <w:szCs w:val="32"/>
        </w:rPr>
        <w:t xml:space="preserve">оказание услуг по техническому обслуживанию, </w:t>
      </w:r>
    </w:p>
    <w:p w:rsidR="00FF442F" w:rsidRPr="00FF442F" w:rsidRDefault="00FF442F" w:rsidP="00FF442F">
      <w:pPr>
        <w:contextualSpacing/>
        <w:jc w:val="center"/>
        <w:rPr>
          <w:sz w:val="32"/>
          <w:szCs w:val="32"/>
        </w:rPr>
      </w:pPr>
      <w:r w:rsidRPr="00FF442F">
        <w:rPr>
          <w:sz w:val="32"/>
          <w:szCs w:val="32"/>
        </w:rPr>
        <w:t xml:space="preserve">сопровождению программ на базе 1С, </w:t>
      </w:r>
    </w:p>
    <w:p w:rsidR="00FF442F" w:rsidRPr="00FF442F" w:rsidRDefault="00FF442F" w:rsidP="00FF442F">
      <w:pPr>
        <w:contextualSpacing/>
        <w:jc w:val="center"/>
        <w:rPr>
          <w:sz w:val="32"/>
          <w:szCs w:val="32"/>
        </w:rPr>
      </w:pPr>
      <w:r w:rsidRPr="00FF442F">
        <w:rPr>
          <w:sz w:val="32"/>
          <w:szCs w:val="32"/>
        </w:rPr>
        <w:t>включая услуги по модификации конфигураций 1С</w:t>
      </w:r>
    </w:p>
    <w:p w:rsidR="003525D0" w:rsidRPr="003525D0" w:rsidRDefault="003525D0" w:rsidP="00FF442F">
      <w:pPr>
        <w:pStyle w:val="30"/>
        <w:tabs>
          <w:tab w:val="left" w:leader="underscore" w:pos="8110"/>
        </w:tabs>
        <w:spacing w:line="317" w:lineRule="exact"/>
        <w:ind w:left="1380"/>
        <w:jc w:val="center"/>
      </w:pPr>
    </w:p>
    <w:p w:rsidR="00F815A7" w:rsidRDefault="00F815A7" w:rsidP="00F815A7">
      <w:pPr>
        <w:ind w:right="-1"/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6292D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827BB"/>
    <w:rsid w:val="006A328F"/>
    <w:rsid w:val="00704E75"/>
    <w:rsid w:val="00712B5B"/>
    <w:rsid w:val="00767BDA"/>
    <w:rsid w:val="00790EC0"/>
    <w:rsid w:val="00810B74"/>
    <w:rsid w:val="00834E29"/>
    <w:rsid w:val="0084199F"/>
    <w:rsid w:val="00882ED3"/>
    <w:rsid w:val="00891B76"/>
    <w:rsid w:val="008953D4"/>
    <w:rsid w:val="008D15F2"/>
    <w:rsid w:val="00920742"/>
    <w:rsid w:val="009E7446"/>
    <w:rsid w:val="00A217CB"/>
    <w:rsid w:val="00A3046A"/>
    <w:rsid w:val="00A42A16"/>
    <w:rsid w:val="00A644A2"/>
    <w:rsid w:val="00A83CB4"/>
    <w:rsid w:val="00AC702B"/>
    <w:rsid w:val="00AF7D05"/>
    <w:rsid w:val="00BD4B61"/>
    <w:rsid w:val="00BE64D6"/>
    <w:rsid w:val="00C273E4"/>
    <w:rsid w:val="00C35358"/>
    <w:rsid w:val="00C55977"/>
    <w:rsid w:val="00CB086F"/>
    <w:rsid w:val="00CD0992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  <w:rsid w:val="00F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17</cp:revision>
  <dcterms:created xsi:type="dcterms:W3CDTF">2023-07-06T08:27:00Z</dcterms:created>
  <dcterms:modified xsi:type="dcterms:W3CDTF">2024-02-12T10:42:00Z</dcterms:modified>
</cp:coreProperties>
</file>