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53" w:rsidRDefault="009F7B53" w:rsidP="00F26DDF">
      <w:pPr>
        <w:ind w:firstLine="708"/>
        <w:contextualSpacing/>
        <w:jc w:val="right"/>
        <w:rPr>
          <w:color w:val="000000"/>
          <w:sz w:val="20"/>
          <w:szCs w:val="20"/>
        </w:rPr>
      </w:pPr>
    </w:p>
    <w:p w:rsidR="00346E87" w:rsidRPr="00F26DDF" w:rsidRDefault="00F26DDF" w:rsidP="00F26DDF">
      <w:pPr>
        <w:ind w:firstLine="708"/>
        <w:contextualSpacing/>
        <w:jc w:val="right"/>
        <w:rPr>
          <w:color w:val="000000"/>
          <w:sz w:val="20"/>
          <w:szCs w:val="20"/>
        </w:rPr>
      </w:pPr>
      <w:r w:rsidRPr="00F26DDF">
        <w:rPr>
          <w:color w:val="000000"/>
          <w:sz w:val="20"/>
          <w:szCs w:val="20"/>
        </w:rPr>
        <w:t>Приложение № 1</w:t>
      </w: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397"/>
        <w:gridCol w:w="2128"/>
        <w:gridCol w:w="2691"/>
        <w:gridCol w:w="568"/>
        <w:gridCol w:w="568"/>
        <w:gridCol w:w="1418"/>
        <w:gridCol w:w="1131"/>
      </w:tblGrid>
      <w:tr w:rsidR="00FC1994" w:rsidRPr="004A7484" w:rsidTr="009F7B53">
        <w:trPr>
          <w:trHeight w:val="1413"/>
        </w:trPr>
        <w:tc>
          <w:tcPr>
            <w:tcW w:w="180" w:type="pct"/>
            <w:vAlign w:val="center"/>
          </w:tcPr>
          <w:p w:rsidR="00FC1994" w:rsidRPr="004A7484" w:rsidRDefault="00FC199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0" w:type="pct"/>
            <w:vAlign w:val="center"/>
          </w:tcPr>
          <w:p w:rsidR="00FC1994" w:rsidRPr="004A7484" w:rsidRDefault="00FC199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4A7484" w:rsidRDefault="00FC199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4A7484" w:rsidRDefault="00FC1994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26DDF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51" w:type="pct"/>
          </w:tcPr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251" w:type="pct"/>
          </w:tcPr>
          <w:p w:rsidR="00FC1994" w:rsidRPr="00F26DDF" w:rsidRDefault="00FC1994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27" w:type="pct"/>
          </w:tcPr>
          <w:p w:rsidR="00FC1994" w:rsidRPr="00F26DDF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Pr="00F26DDF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FC1994" w:rsidRPr="00F26DDF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FC1994" w:rsidRPr="00F26DDF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  <w:p w:rsidR="00FC1994" w:rsidRPr="00F26DDF" w:rsidRDefault="00FC1994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FC1994" w:rsidRPr="00F26DDF" w:rsidRDefault="00FC1994" w:rsidP="00B9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 w:val="restart"/>
            <w:vAlign w:val="center"/>
          </w:tcPr>
          <w:p w:rsidR="00FC1994" w:rsidRPr="002A2DEB" w:rsidRDefault="00FC1994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pct"/>
            <w:vMerge w:val="restart"/>
            <w:vAlign w:val="center"/>
          </w:tcPr>
          <w:p w:rsidR="00FC1994" w:rsidRPr="00F26DDF" w:rsidRDefault="009F7B53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Психодиагностический комплекс</w:t>
            </w:r>
            <w:r w:rsidR="00FC1994" w:rsidRPr="00F26DD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2A2DEB" w:rsidRDefault="00FC1994" w:rsidP="006A490E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4A7484" w:rsidRDefault="00FC1994" w:rsidP="006A49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FC1994" w:rsidRPr="004A7484" w:rsidRDefault="00FC1994" w:rsidP="00FC19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1" w:type="pct"/>
            <w:vMerge w:val="restart"/>
          </w:tcPr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vMerge w:val="restart"/>
          </w:tcPr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C1994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202 311,67</w:t>
            </w:r>
          </w:p>
        </w:tc>
        <w:tc>
          <w:tcPr>
            <w:tcW w:w="501" w:type="pct"/>
            <w:vMerge w:val="restart"/>
          </w:tcPr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26DDF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994" w:rsidRDefault="00F26DDF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606 935,01</w:t>
            </w: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4A7484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A32C77" w:rsidRDefault="00FC1994" w:rsidP="00547F1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проведения профессиональных психофизиологических обследований, динамического контроля функционального состояния (работоспособности), определения личностных особенностей, </w:t>
            </w:r>
            <w:r w:rsidRPr="00513648">
              <w:rPr>
                <w:color w:val="000000"/>
                <w:sz w:val="20"/>
                <w:szCs w:val="20"/>
              </w:rPr>
              <w:t>расширенного психофизиологического обследования в целях комплектования локомотивных бригад по принципу психологической совместимости, расширенного психофизиологического обследования в целях комплектования кадрового резерва машинистов-инструкторов.</w:t>
            </w:r>
          </w:p>
        </w:tc>
        <w:tc>
          <w:tcPr>
            <w:tcW w:w="251" w:type="pct"/>
            <w:vMerge/>
          </w:tcPr>
          <w:p w:rsidR="00FC1994" w:rsidRDefault="00FC1994" w:rsidP="002A721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FC1994" w:rsidRDefault="00FC1994" w:rsidP="002A721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FC1994" w:rsidRDefault="00FC1994" w:rsidP="002A721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C1994" w:rsidRDefault="00FC1994" w:rsidP="002A721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90E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проведении психофизиологического обследования машинистов для обеспечения безопасности движения</w:t>
            </w: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323282" w:rsidRDefault="00FC1994" w:rsidP="00EC107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323282">
              <w:rPr>
                <w:b/>
                <w:color w:val="000000"/>
                <w:sz w:val="20"/>
                <w:szCs w:val="20"/>
              </w:rPr>
              <w:t>Параметры измерительного пульта: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9142AC" w:rsidRDefault="00FC1994" w:rsidP="00E01C26">
            <w:pPr>
              <w:jc w:val="both"/>
              <w:rPr>
                <w:szCs w:val="28"/>
              </w:rPr>
            </w:pP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90E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 w:rsidRPr="00323282">
              <w:rPr>
                <w:color w:val="000000"/>
                <w:sz w:val="20"/>
                <w:szCs w:val="20"/>
              </w:rPr>
              <w:t>Напряжение электропитания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A32C77" w:rsidRDefault="00FC1994" w:rsidP="0032328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90E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 w:rsidRPr="00323282">
              <w:rPr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A32C77" w:rsidRDefault="00FC1994" w:rsidP="00323282">
            <w:pPr>
              <w:jc w:val="center"/>
              <w:rPr>
                <w:color w:val="000000"/>
                <w:sz w:val="20"/>
                <w:szCs w:val="20"/>
              </w:rPr>
            </w:pPr>
            <w:r w:rsidRPr="00323282">
              <w:rPr>
                <w:color w:val="000000"/>
                <w:sz w:val="20"/>
                <w:szCs w:val="20"/>
              </w:rPr>
              <w:t>не более 1 Вт.</w:t>
            </w: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C1994" w:rsidRPr="009F5637" w:rsidRDefault="00FC199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90E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измерения электрического сопротивления кожи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32328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 кОм до 10 000 кОм</w:t>
            </w:r>
          </w:p>
        </w:tc>
        <w:tc>
          <w:tcPr>
            <w:tcW w:w="25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непрерывной работы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32328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 часов</w:t>
            </w:r>
          </w:p>
        </w:tc>
        <w:tc>
          <w:tcPr>
            <w:tcW w:w="25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90E" w:rsidRDefault="00FC1994" w:rsidP="00EC107C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b/>
                <w:color w:val="000000"/>
                <w:sz w:val="20"/>
                <w:szCs w:val="20"/>
              </w:rPr>
              <w:t>Психофизиологические тесты: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>Готовность к тестированию (ГКТ-ЭПФС)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Уровень восприятия скорости и расстояния</w:t>
            </w:r>
            <w:r>
              <w:rPr>
                <w:sz w:val="20"/>
                <w:szCs w:val="20"/>
              </w:rPr>
              <w:t xml:space="preserve"> (УВСР)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склонности к риску</w:t>
            </w:r>
            <w:r>
              <w:rPr>
                <w:sz w:val="20"/>
                <w:szCs w:val="20"/>
              </w:rPr>
              <w:t xml:space="preserve"> (ОСР)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Распределение внимания</w:t>
            </w:r>
            <w:r>
              <w:rPr>
                <w:sz w:val="20"/>
                <w:szCs w:val="20"/>
              </w:rPr>
              <w:t xml:space="preserve"> (РВ)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Эмоциональная устойчивость</w:t>
            </w:r>
            <w:r>
              <w:rPr>
                <w:sz w:val="20"/>
                <w:szCs w:val="20"/>
              </w:rPr>
              <w:t xml:space="preserve"> (ЭУ)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Сложная </w:t>
            </w:r>
            <w:proofErr w:type="spellStart"/>
            <w:r w:rsidRPr="00B95313">
              <w:rPr>
                <w:sz w:val="20"/>
                <w:szCs w:val="20"/>
              </w:rPr>
              <w:t>двигательнаяреакция</w:t>
            </w:r>
            <w:proofErr w:type="spellEnd"/>
            <w:r>
              <w:rPr>
                <w:sz w:val="20"/>
                <w:szCs w:val="20"/>
              </w:rPr>
              <w:t xml:space="preserve"> (СДР)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бдительности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Концентрация внимания</w:t>
            </w:r>
            <w:r>
              <w:rPr>
                <w:sz w:val="20"/>
                <w:szCs w:val="20"/>
              </w:rPr>
              <w:t xml:space="preserve"> (КВ)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Оценка </w:t>
            </w:r>
            <w:proofErr w:type="spellStart"/>
            <w:r w:rsidRPr="00B95313">
              <w:rPr>
                <w:sz w:val="20"/>
                <w:szCs w:val="20"/>
              </w:rPr>
              <w:t>монотоноустойчивости</w:t>
            </w:r>
            <w:proofErr w:type="spellEnd"/>
            <w:r>
              <w:rPr>
                <w:sz w:val="20"/>
                <w:szCs w:val="20"/>
              </w:rPr>
              <w:t xml:space="preserve"> (ОМУ)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динамики работоспособ</w:t>
            </w:r>
            <w:r w:rsidRPr="00B95313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глазомера</w:t>
            </w:r>
            <w:r>
              <w:rPr>
                <w:sz w:val="20"/>
                <w:szCs w:val="20"/>
              </w:rPr>
              <w:t xml:space="preserve"> (ОГ)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переключения внимания и помехоустойчивости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ПВиПУ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статического тремора</w:t>
            </w:r>
            <w:r>
              <w:rPr>
                <w:sz w:val="20"/>
                <w:szCs w:val="20"/>
              </w:rPr>
              <w:t xml:space="preserve"> (Тремор)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95313">
              <w:rPr>
                <w:sz w:val="20"/>
                <w:szCs w:val="20"/>
              </w:rPr>
              <w:t>Теппинг-тест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270065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критической частоты слияния световых мельканий</w:t>
            </w:r>
            <w:r>
              <w:rPr>
                <w:sz w:val="20"/>
                <w:szCs w:val="20"/>
              </w:rPr>
              <w:t xml:space="preserve"> (КЧСМ)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27006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</w:t>
            </w:r>
            <w:r w:rsidRPr="00B95313">
              <w:rPr>
                <w:sz w:val="20"/>
                <w:szCs w:val="20"/>
              </w:rPr>
              <w:t>бъем</w:t>
            </w:r>
            <w:r>
              <w:rPr>
                <w:sz w:val="20"/>
                <w:szCs w:val="20"/>
              </w:rPr>
              <w:t>а</w:t>
            </w:r>
            <w:r w:rsidRPr="00B95313">
              <w:rPr>
                <w:sz w:val="20"/>
                <w:szCs w:val="20"/>
              </w:rPr>
              <w:t xml:space="preserve"> внимания</w:t>
            </w:r>
            <w:r>
              <w:rPr>
                <w:sz w:val="20"/>
                <w:szCs w:val="20"/>
              </w:rPr>
              <w:t xml:space="preserve"> (ОВ)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contextualSpacing/>
              <w:rPr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«Распределение внимания и и</w:t>
            </w:r>
            <w:r>
              <w:rPr>
                <w:sz w:val="20"/>
                <w:szCs w:val="20"/>
              </w:rPr>
              <w:t>н-</w:t>
            </w:r>
          </w:p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softHyphen/>
            </w:r>
            <w:proofErr w:type="spellStart"/>
            <w:r w:rsidRPr="00B95313">
              <w:rPr>
                <w:sz w:val="20"/>
                <w:szCs w:val="20"/>
              </w:rPr>
              <w:t>терференционная</w:t>
            </w:r>
            <w:proofErr w:type="spellEnd"/>
            <w:r w:rsidRPr="00B95313">
              <w:rPr>
                <w:sz w:val="20"/>
                <w:szCs w:val="20"/>
              </w:rPr>
              <w:t xml:space="preserve"> устойчивость»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27006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</w:t>
            </w:r>
            <w:r w:rsidRPr="00B95313">
              <w:rPr>
                <w:sz w:val="20"/>
                <w:szCs w:val="20"/>
              </w:rPr>
              <w:t>корост</w:t>
            </w:r>
            <w:r>
              <w:rPr>
                <w:sz w:val="20"/>
                <w:szCs w:val="20"/>
              </w:rPr>
              <w:t>и</w:t>
            </w:r>
            <w:r w:rsidRPr="00B95313">
              <w:rPr>
                <w:sz w:val="20"/>
                <w:szCs w:val="20"/>
              </w:rPr>
              <w:t xml:space="preserve"> переделки навыков</w:t>
            </w:r>
            <w:r>
              <w:rPr>
                <w:sz w:val="20"/>
                <w:szCs w:val="20"/>
              </w:rPr>
              <w:t xml:space="preserve"> (СПН)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Реакция на движущийся объект</w:t>
            </w:r>
            <w:r>
              <w:rPr>
                <w:sz w:val="20"/>
                <w:szCs w:val="20"/>
              </w:rPr>
              <w:t xml:space="preserve"> (РДО)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>Простая двигательная реакция (ПДР)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 xml:space="preserve">Оценка </w:t>
            </w:r>
            <w:proofErr w:type="spellStart"/>
            <w:r w:rsidRPr="00513648">
              <w:rPr>
                <w:sz w:val="20"/>
                <w:szCs w:val="20"/>
              </w:rPr>
              <w:t>стрессоустойчивости</w:t>
            </w:r>
            <w:proofErr w:type="spellEnd"/>
            <w:r w:rsidRPr="00513648">
              <w:rPr>
                <w:sz w:val="20"/>
                <w:szCs w:val="20"/>
              </w:rPr>
              <w:t xml:space="preserve"> (</w:t>
            </w:r>
            <w:proofErr w:type="gramStart"/>
            <w:r w:rsidRPr="00513648">
              <w:rPr>
                <w:sz w:val="20"/>
                <w:szCs w:val="20"/>
              </w:rPr>
              <w:t>СТР</w:t>
            </w:r>
            <w:proofErr w:type="gramEnd"/>
            <w:r w:rsidRPr="00513648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836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>Оценка устойчивости внимания (УВ)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270065">
            <w:pPr>
              <w:contextualSpacing/>
              <w:rPr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Чувство времени</w:t>
            </w:r>
            <w:r>
              <w:rPr>
                <w:sz w:val="20"/>
                <w:szCs w:val="20"/>
              </w:rPr>
              <w:t xml:space="preserve"> (ЧВ)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270065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 xml:space="preserve">Экспресс-проба бдительности </w:t>
            </w:r>
            <w:proofErr w:type="gramStart"/>
            <w:r w:rsidRPr="00513648">
              <w:rPr>
                <w:sz w:val="20"/>
                <w:szCs w:val="20"/>
              </w:rPr>
              <w:t>–У</w:t>
            </w:r>
            <w:proofErr w:type="gramEnd"/>
            <w:r w:rsidRPr="00513648">
              <w:rPr>
                <w:sz w:val="20"/>
                <w:szCs w:val="20"/>
              </w:rPr>
              <w:t>РБ (ЭПБ)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270065">
            <w:pPr>
              <w:contextualSpacing/>
              <w:rPr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Готовность к экстренному действию</w:t>
            </w:r>
            <w:r>
              <w:rPr>
                <w:sz w:val="20"/>
                <w:szCs w:val="20"/>
              </w:rPr>
              <w:t xml:space="preserve"> (ГЭД)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>Готовность к экстренному действию – 2 (ГЭД-2)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C1994" w:rsidRPr="00D74824" w:rsidRDefault="00FC1994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Проба на механическую понятливость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Проба на </w:t>
            </w:r>
            <w:proofErr w:type="spellStart"/>
            <w:r w:rsidRPr="00B95313">
              <w:rPr>
                <w:sz w:val="20"/>
                <w:szCs w:val="20"/>
              </w:rPr>
              <w:t>моторнуюсогласованность</w:t>
            </w:r>
            <w:proofErr w:type="spellEnd"/>
            <w:r>
              <w:rPr>
                <w:sz w:val="20"/>
                <w:szCs w:val="20"/>
              </w:rPr>
              <w:t xml:space="preserve"> (МС)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Оценка склонности к риску</w:t>
            </w:r>
            <w:r>
              <w:rPr>
                <w:sz w:val="20"/>
                <w:szCs w:val="20"/>
              </w:rPr>
              <w:t xml:space="preserve"> (ОСР)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Корректурная проба</w:t>
            </w:r>
            <w:r>
              <w:rPr>
                <w:sz w:val="20"/>
                <w:szCs w:val="20"/>
              </w:rPr>
              <w:t xml:space="preserve"> (КП)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Тест </w:t>
            </w:r>
            <w:proofErr w:type="spellStart"/>
            <w:r w:rsidRPr="00B95313">
              <w:rPr>
                <w:sz w:val="20"/>
                <w:szCs w:val="20"/>
              </w:rPr>
              <w:t>Лири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Тест </w:t>
            </w:r>
            <w:proofErr w:type="spellStart"/>
            <w:r w:rsidRPr="00B95313"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Тест </w:t>
            </w:r>
            <w:proofErr w:type="spellStart"/>
            <w:r w:rsidRPr="00B95313">
              <w:rPr>
                <w:sz w:val="20"/>
                <w:szCs w:val="20"/>
              </w:rPr>
              <w:t>Кеттелла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Тест </w:t>
            </w:r>
            <w:proofErr w:type="spellStart"/>
            <w:r w:rsidRPr="00B95313">
              <w:rPr>
                <w:sz w:val="20"/>
                <w:szCs w:val="20"/>
              </w:rPr>
              <w:t>Спилбергера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Оценка </w:t>
            </w:r>
            <w:proofErr w:type="spellStart"/>
            <w:r w:rsidRPr="00B95313">
              <w:rPr>
                <w:sz w:val="20"/>
                <w:szCs w:val="20"/>
              </w:rPr>
              <w:t>комбинаторикимышления</w:t>
            </w:r>
            <w:proofErr w:type="spellEnd"/>
            <w:r w:rsidRPr="00B95313">
              <w:rPr>
                <w:sz w:val="20"/>
                <w:szCs w:val="20"/>
              </w:rPr>
              <w:t xml:space="preserve"> (игра 5)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075608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 w:rsidRPr="00B95313">
              <w:rPr>
                <w:sz w:val="20"/>
                <w:szCs w:val="20"/>
              </w:rPr>
              <w:t>MMP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(вариант Березина Ф.Б.)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0756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B95313">
              <w:rPr>
                <w:sz w:val="20"/>
                <w:szCs w:val="20"/>
              </w:rPr>
              <w:t>кцентуаци</w:t>
            </w:r>
            <w:r>
              <w:rPr>
                <w:sz w:val="20"/>
                <w:szCs w:val="20"/>
              </w:rPr>
              <w:t>иличности</w:t>
            </w:r>
            <w:proofErr w:type="spellEnd"/>
            <w:r w:rsidRPr="00B95313">
              <w:rPr>
                <w:sz w:val="20"/>
                <w:szCs w:val="20"/>
              </w:rPr>
              <w:t xml:space="preserve"> (по </w:t>
            </w:r>
            <w:proofErr w:type="spellStart"/>
            <w:r w:rsidRPr="00B95313">
              <w:rPr>
                <w:sz w:val="20"/>
                <w:szCs w:val="20"/>
              </w:rPr>
              <w:t>Шмишеку</w:t>
            </w:r>
            <w:proofErr w:type="spellEnd"/>
            <w:r w:rsidRPr="00B95313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0756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словесной а</w:t>
            </w:r>
            <w:r w:rsidRPr="00B95313">
              <w:rPr>
                <w:sz w:val="20"/>
                <w:szCs w:val="20"/>
              </w:rPr>
              <w:t xml:space="preserve">ссоциации (по </w:t>
            </w:r>
            <w:proofErr w:type="spellStart"/>
            <w:r w:rsidRPr="00B95313">
              <w:rPr>
                <w:sz w:val="20"/>
                <w:szCs w:val="20"/>
              </w:rPr>
              <w:t>Рапапорту</w:t>
            </w:r>
            <w:proofErr w:type="spellEnd"/>
            <w:r w:rsidRPr="00B95313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"</w:t>
            </w:r>
            <w:r w:rsidRPr="00B95313">
              <w:rPr>
                <w:sz w:val="20"/>
                <w:szCs w:val="20"/>
              </w:rPr>
              <w:t xml:space="preserve">Ценностные ориентации" (по </w:t>
            </w:r>
            <w:proofErr w:type="spellStart"/>
            <w:r w:rsidRPr="00B95313">
              <w:rPr>
                <w:sz w:val="20"/>
                <w:szCs w:val="20"/>
              </w:rPr>
              <w:t>Рокичу</w:t>
            </w:r>
            <w:proofErr w:type="spellEnd"/>
            <w:r w:rsidRPr="00B95313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075608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95313">
              <w:rPr>
                <w:sz w:val="20"/>
                <w:szCs w:val="20"/>
              </w:rPr>
              <w:t>Айзенка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95313">
              <w:rPr>
                <w:sz w:val="20"/>
                <w:szCs w:val="20"/>
              </w:rPr>
              <w:t xml:space="preserve"> EPQ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 w:rsidRPr="00B95313">
              <w:rPr>
                <w:sz w:val="20"/>
                <w:szCs w:val="20"/>
              </w:rPr>
              <w:t>Методика измерения уровня тревожности (по Тейлору)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95313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95313">
              <w:rPr>
                <w:sz w:val="20"/>
                <w:szCs w:val="20"/>
              </w:rPr>
              <w:t>Опросник</w:t>
            </w:r>
            <w:proofErr w:type="spellEnd"/>
            <w:r w:rsidRPr="00B95313">
              <w:rPr>
                <w:sz w:val="20"/>
                <w:szCs w:val="20"/>
              </w:rPr>
              <w:t xml:space="preserve"> профессиональных предпочтений (по </w:t>
            </w:r>
            <w:proofErr w:type="spellStart"/>
            <w:r w:rsidRPr="00B95313">
              <w:rPr>
                <w:sz w:val="20"/>
                <w:szCs w:val="20"/>
              </w:rPr>
              <w:t>Голланду</w:t>
            </w:r>
            <w:proofErr w:type="spellEnd"/>
            <w:r w:rsidRPr="00B95313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proofErr w:type="spellStart"/>
            <w:r w:rsidRPr="00B95313">
              <w:rPr>
                <w:sz w:val="20"/>
                <w:szCs w:val="20"/>
              </w:rPr>
              <w:t>Опросник</w:t>
            </w:r>
            <w:proofErr w:type="spellEnd"/>
            <w:r w:rsidRPr="00B95313">
              <w:rPr>
                <w:sz w:val="20"/>
                <w:szCs w:val="20"/>
              </w:rPr>
              <w:t xml:space="preserve"> САН (САН)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07560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</w:t>
            </w:r>
            <w:r w:rsidRPr="00B95313">
              <w:rPr>
                <w:sz w:val="20"/>
                <w:szCs w:val="20"/>
              </w:rPr>
              <w:t>Потребность в достижении</w:t>
            </w:r>
            <w:r>
              <w:rPr>
                <w:sz w:val="20"/>
                <w:szCs w:val="20"/>
              </w:rPr>
              <w:t>» (</w:t>
            </w:r>
            <w:r w:rsidRPr="00B95313"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</w:t>
            </w:r>
            <w:r w:rsidRPr="00B95313">
              <w:rPr>
                <w:sz w:val="20"/>
                <w:szCs w:val="20"/>
              </w:rPr>
              <w:t>Стиль руководства</w:t>
            </w:r>
            <w:r>
              <w:rPr>
                <w:sz w:val="20"/>
                <w:szCs w:val="20"/>
              </w:rPr>
              <w:t xml:space="preserve">» </w:t>
            </w:r>
            <w:r w:rsidRPr="00B95313">
              <w:rPr>
                <w:sz w:val="20"/>
                <w:szCs w:val="20"/>
              </w:rPr>
              <w:t xml:space="preserve"> (</w:t>
            </w:r>
            <w:proofErr w:type="gramStart"/>
            <w:r w:rsidRPr="00B95313">
              <w:rPr>
                <w:sz w:val="20"/>
                <w:szCs w:val="20"/>
              </w:rPr>
              <w:t>СР</w:t>
            </w:r>
            <w:proofErr w:type="gramEnd"/>
            <w:r w:rsidRPr="00B95313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</w:t>
            </w:r>
            <w:r w:rsidRPr="00B95313">
              <w:rPr>
                <w:sz w:val="20"/>
                <w:szCs w:val="20"/>
              </w:rPr>
              <w:t>Уровень субъективного контроля</w:t>
            </w:r>
            <w:r>
              <w:rPr>
                <w:sz w:val="20"/>
                <w:szCs w:val="20"/>
              </w:rPr>
              <w:t>» (УСК)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jc w:val="center"/>
            </w:pPr>
            <w:r w:rsidRPr="00D7482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513648" w:rsidRDefault="00FC1994" w:rsidP="00B95313">
            <w:pPr>
              <w:contextualSpacing/>
              <w:rPr>
                <w:sz w:val="20"/>
                <w:szCs w:val="20"/>
              </w:rPr>
            </w:pPr>
            <w:r w:rsidRPr="00513648">
              <w:rPr>
                <w:sz w:val="20"/>
                <w:szCs w:val="20"/>
              </w:rPr>
              <w:t>Q – Сортировка (Q – Сорт)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836C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A432C" w:rsidRDefault="00FC1994" w:rsidP="00B9531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A58DB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Пульт испытуемого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BA58DB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BA58DB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BA58DB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BA58DB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BA58DB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Ключ защиты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Паспорт/формуляр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07CC1" w:rsidRDefault="00FC1994" w:rsidP="00B95313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6B348A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Default="00FC1994" w:rsidP="00903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903B1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3-х месяцев на момент поставки 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B348A" w:rsidRDefault="00FC1994" w:rsidP="00903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Default="00FC1994" w:rsidP="00903B1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B348A" w:rsidRDefault="00FC1994" w:rsidP="00903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Монтаж, ввод в эксплуатацию, инструктаж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6B348A" w:rsidRDefault="00FC1994" w:rsidP="00903B1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 w:rsidRPr="00903B1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B13"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 w:rsidRPr="00903B13">
              <w:rPr>
                <w:color w:val="000000"/>
                <w:sz w:val="20"/>
                <w:szCs w:val="20"/>
              </w:rPr>
              <w:t>Нижне-Хлебная</w:t>
            </w:r>
            <w:proofErr w:type="spellEnd"/>
            <w:r w:rsidRPr="00903B13">
              <w:rPr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B348A" w:rsidRDefault="00FC1994" w:rsidP="00B95313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6B348A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994" w:rsidRPr="004A7484" w:rsidTr="009F7B53">
        <w:trPr>
          <w:trHeight w:val="411"/>
        </w:trPr>
        <w:tc>
          <w:tcPr>
            <w:tcW w:w="18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</w:tcPr>
          <w:p w:rsidR="00FC1994" w:rsidRDefault="00FC1994" w:rsidP="002D0A61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FC1994" w:rsidRPr="006B348A" w:rsidRDefault="00FC1994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C1994" w:rsidRPr="004A7484" w:rsidRDefault="00FC1994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251" w:type="pct"/>
            <w:vMerge/>
          </w:tcPr>
          <w:p w:rsidR="00FC1994" w:rsidRPr="006B348A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C1994" w:rsidRPr="006B348A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FC1994" w:rsidRPr="006B348A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C1994" w:rsidRPr="006B348A" w:rsidRDefault="00FC199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FC1994">
      <w:footerReference w:type="even" r:id="rId8"/>
      <w:footerReference w:type="default" r:id="rId9"/>
      <w:pgSz w:w="11906" w:h="16838"/>
      <w:pgMar w:top="284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8F" w:rsidRDefault="00CD728F">
      <w:r>
        <w:separator/>
      </w:r>
    </w:p>
  </w:endnote>
  <w:endnote w:type="continuationSeparator" w:id="0">
    <w:p w:rsidR="00CD728F" w:rsidRDefault="00CD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OSC">
    <w:altName w:val="OctavaOS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7A454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7A454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B53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8F" w:rsidRDefault="00CD728F">
      <w:r>
        <w:separator/>
      </w:r>
    </w:p>
  </w:footnote>
  <w:footnote w:type="continuationSeparator" w:id="0">
    <w:p w:rsidR="00CD728F" w:rsidRDefault="00CD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34CEA"/>
    <w:rsid w:val="00034EF9"/>
    <w:rsid w:val="00035165"/>
    <w:rsid w:val="00045DC8"/>
    <w:rsid w:val="0004646E"/>
    <w:rsid w:val="00052BB3"/>
    <w:rsid w:val="000539B4"/>
    <w:rsid w:val="00056BBD"/>
    <w:rsid w:val="00070452"/>
    <w:rsid w:val="00072870"/>
    <w:rsid w:val="00075608"/>
    <w:rsid w:val="00075D85"/>
    <w:rsid w:val="00086E9A"/>
    <w:rsid w:val="000A04AD"/>
    <w:rsid w:val="000A118E"/>
    <w:rsid w:val="000A5F75"/>
    <w:rsid w:val="000B3176"/>
    <w:rsid w:val="000B4A78"/>
    <w:rsid w:val="000E5F51"/>
    <w:rsid w:val="000F0870"/>
    <w:rsid w:val="000F3680"/>
    <w:rsid w:val="0011130E"/>
    <w:rsid w:val="00122AF9"/>
    <w:rsid w:val="00126C6D"/>
    <w:rsid w:val="00127BCF"/>
    <w:rsid w:val="00131F08"/>
    <w:rsid w:val="00136B90"/>
    <w:rsid w:val="001404EB"/>
    <w:rsid w:val="00152047"/>
    <w:rsid w:val="00160341"/>
    <w:rsid w:val="00165737"/>
    <w:rsid w:val="00180664"/>
    <w:rsid w:val="00182233"/>
    <w:rsid w:val="001842CA"/>
    <w:rsid w:val="001900EC"/>
    <w:rsid w:val="00195721"/>
    <w:rsid w:val="001A306D"/>
    <w:rsid w:val="001A54D0"/>
    <w:rsid w:val="001A7B1C"/>
    <w:rsid w:val="001D1692"/>
    <w:rsid w:val="001D3A54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4E5D"/>
    <w:rsid w:val="00225313"/>
    <w:rsid w:val="00227FF2"/>
    <w:rsid w:val="002357D4"/>
    <w:rsid w:val="00236BB2"/>
    <w:rsid w:val="00240039"/>
    <w:rsid w:val="00240967"/>
    <w:rsid w:val="002421E5"/>
    <w:rsid w:val="0025089A"/>
    <w:rsid w:val="00254E72"/>
    <w:rsid w:val="00257C5B"/>
    <w:rsid w:val="00270065"/>
    <w:rsid w:val="00292C42"/>
    <w:rsid w:val="002A2DEB"/>
    <w:rsid w:val="002A721F"/>
    <w:rsid w:val="002B08C7"/>
    <w:rsid w:val="002B34BF"/>
    <w:rsid w:val="002B691E"/>
    <w:rsid w:val="002C5AD9"/>
    <w:rsid w:val="002E75D1"/>
    <w:rsid w:val="003039EB"/>
    <w:rsid w:val="00304523"/>
    <w:rsid w:val="0030500E"/>
    <w:rsid w:val="00313F45"/>
    <w:rsid w:val="00322F91"/>
    <w:rsid w:val="00323236"/>
    <w:rsid w:val="00323282"/>
    <w:rsid w:val="00325457"/>
    <w:rsid w:val="003356F6"/>
    <w:rsid w:val="003411F3"/>
    <w:rsid w:val="00342033"/>
    <w:rsid w:val="0034210A"/>
    <w:rsid w:val="00346C0F"/>
    <w:rsid w:val="00346E87"/>
    <w:rsid w:val="00352AD1"/>
    <w:rsid w:val="0036560B"/>
    <w:rsid w:val="00375350"/>
    <w:rsid w:val="00381530"/>
    <w:rsid w:val="00383883"/>
    <w:rsid w:val="0038757F"/>
    <w:rsid w:val="003902E8"/>
    <w:rsid w:val="00396BA9"/>
    <w:rsid w:val="003A1863"/>
    <w:rsid w:val="003A69DD"/>
    <w:rsid w:val="003A6EBD"/>
    <w:rsid w:val="003C2208"/>
    <w:rsid w:val="003C6092"/>
    <w:rsid w:val="003E20E3"/>
    <w:rsid w:val="003F682D"/>
    <w:rsid w:val="00416F23"/>
    <w:rsid w:val="00440BFB"/>
    <w:rsid w:val="00441ECE"/>
    <w:rsid w:val="0045028F"/>
    <w:rsid w:val="004528B2"/>
    <w:rsid w:val="00462427"/>
    <w:rsid w:val="00462567"/>
    <w:rsid w:val="00464FDD"/>
    <w:rsid w:val="00465091"/>
    <w:rsid w:val="00486674"/>
    <w:rsid w:val="00496D94"/>
    <w:rsid w:val="004A0FB5"/>
    <w:rsid w:val="004A7484"/>
    <w:rsid w:val="004B5A77"/>
    <w:rsid w:val="004B7CCE"/>
    <w:rsid w:val="004C2819"/>
    <w:rsid w:val="004D372E"/>
    <w:rsid w:val="004D6066"/>
    <w:rsid w:val="004D7517"/>
    <w:rsid w:val="004E0ACB"/>
    <w:rsid w:val="004E21BC"/>
    <w:rsid w:val="004E2EDF"/>
    <w:rsid w:val="004E50D8"/>
    <w:rsid w:val="004F5D07"/>
    <w:rsid w:val="005030CB"/>
    <w:rsid w:val="005032AE"/>
    <w:rsid w:val="00510BC3"/>
    <w:rsid w:val="00513648"/>
    <w:rsid w:val="00520FCA"/>
    <w:rsid w:val="005311A8"/>
    <w:rsid w:val="00537B97"/>
    <w:rsid w:val="00537D07"/>
    <w:rsid w:val="00542CCD"/>
    <w:rsid w:val="00544356"/>
    <w:rsid w:val="00547F16"/>
    <w:rsid w:val="00566578"/>
    <w:rsid w:val="00575973"/>
    <w:rsid w:val="00577AAD"/>
    <w:rsid w:val="00594DF8"/>
    <w:rsid w:val="00597A54"/>
    <w:rsid w:val="005B3B15"/>
    <w:rsid w:val="005B3C46"/>
    <w:rsid w:val="005D4B2C"/>
    <w:rsid w:val="005E098C"/>
    <w:rsid w:val="005E12A3"/>
    <w:rsid w:val="005E148A"/>
    <w:rsid w:val="005E6AA3"/>
    <w:rsid w:val="005F2C8F"/>
    <w:rsid w:val="005F564F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2514"/>
    <w:rsid w:val="00643A3E"/>
    <w:rsid w:val="0064551A"/>
    <w:rsid w:val="006539E3"/>
    <w:rsid w:val="006567F2"/>
    <w:rsid w:val="00677EBB"/>
    <w:rsid w:val="006853F2"/>
    <w:rsid w:val="00687617"/>
    <w:rsid w:val="00690535"/>
    <w:rsid w:val="006A432C"/>
    <w:rsid w:val="006A490E"/>
    <w:rsid w:val="006B348A"/>
    <w:rsid w:val="006B7D02"/>
    <w:rsid w:val="006C06B8"/>
    <w:rsid w:val="006C110A"/>
    <w:rsid w:val="006C3B30"/>
    <w:rsid w:val="006C499D"/>
    <w:rsid w:val="006C5711"/>
    <w:rsid w:val="006D045D"/>
    <w:rsid w:val="006D3F52"/>
    <w:rsid w:val="006F0D5C"/>
    <w:rsid w:val="006F700E"/>
    <w:rsid w:val="007002D2"/>
    <w:rsid w:val="00716C10"/>
    <w:rsid w:val="007219B4"/>
    <w:rsid w:val="00724CB7"/>
    <w:rsid w:val="00733C6F"/>
    <w:rsid w:val="00735F8B"/>
    <w:rsid w:val="00737639"/>
    <w:rsid w:val="0075023C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287F"/>
    <w:rsid w:val="00793999"/>
    <w:rsid w:val="007A4541"/>
    <w:rsid w:val="007B28CA"/>
    <w:rsid w:val="007B5A1B"/>
    <w:rsid w:val="007C253A"/>
    <w:rsid w:val="007C4BF9"/>
    <w:rsid w:val="007C6EAF"/>
    <w:rsid w:val="007D400D"/>
    <w:rsid w:val="007E1421"/>
    <w:rsid w:val="007E5CCE"/>
    <w:rsid w:val="007F5DFD"/>
    <w:rsid w:val="007F67BF"/>
    <w:rsid w:val="0081488B"/>
    <w:rsid w:val="008203E0"/>
    <w:rsid w:val="008204D0"/>
    <w:rsid w:val="00821F1E"/>
    <w:rsid w:val="008220A4"/>
    <w:rsid w:val="00835E2B"/>
    <w:rsid w:val="00836CC7"/>
    <w:rsid w:val="00844972"/>
    <w:rsid w:val="00854C1E"/>
    <w:rsid w:val="00855C56"/>
    <w:rsid w:val="00863438"/>
    <w:rsid w:val="008677EF"/>
    <w:rsid w:val="00867F2F"/>
    <w:rsid w:val="00867F54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C4AC3"/>
    <w:rsid w:val="008C5711"/>
    <w:rsid w:val="008D15F4"/>
    <w:rsid w:val="008E04E7"/>
    <w:rsid w:val="00903B13"/>
    <w:rsid w:val="00903B8D"/>
    <w:rsid w:val="0090778B"/>
    <w:rsid w:val="009125B0"/>
    <w:rsid w:val="009163D8"/>
    <w:rsid w:val="00920C38"/>
    <w:rsid w:val="00924278"/>
    <w:rsid w:val="00927C65"/>
    <w:rsid w:val="00941911"/>
    <w:rsid w:val="009454AF"/>
    <w:rsid w:val="009642DE"/>
    <w:rsid w:val="00966435"/>
    <w:rsid w:val="009725CE"/>
    <w:rsid w:val="0097265A"/>
    <w:rsid w:val="00983B19"/>
    <w:rsid w:val="009A0A9A"/>
    <w:rsid w:val="009B2663"/>
    <w:rsid w:val="009B2D60"/>
    <w:rsid w:val="009B4524"/>
    <w:rsid w:val="009B64AE"/>
    <w:rsid w:val="009C13E0"/>
    <w:rsid w:val="009D552E"/>
    <w:rsid w:val="009E4A83"/>
    <w:rsid w:val="009F0AE7"/>
    <w:rsid w:val="009F5637"/>
    <w:rsid w:val="009F7B53"/>
    <w:rsid w:val="00A26313"/>
    <w:rsid w:val="00A3091F"/>
    <w:rsid w:val="00A32C77"/>
    <w:rsid w:val="00A37FA6"/>
    <w:rsid w:val="00A4125B"/>
    <w:rsid w:val="00A41D86"/>
    <w:rsid w:val="00A426E5"/>
    <w:rsid w:val="00A43A05"/>
    <w:rsid w:val="00A522F6"/>
    <w:rsid w:val="00A54CA2"/>
    <w:rsid w:val="00A573D0"/>
    <w:rsid w:val="00A65252"/>
    <w:rsid w:val="00A6626B"/>
    <w:rsid w:val="00A71603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E092F"/>
    <w:rsid w:val="00AE2FE2"/>
    <w:rsid w:val="00AE4E9A"/>
    <w:rsid w:val="00AF5AF4"/>
    <w:rsid w:val="00B06895"/>
    <w:rsid w:val="00B077C7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B08"/>
    <w:rsid w:val="00B70E89"/>
    <w:rsid w:val="00B752A7"/>
    <w:rsid w:val="00B80E9A"/>
    <w:rsid w:val="00B829C2"/>
    <w:rsid w:val="00B83699"/>
    <w:rsid w:val="00B83F17"/>
    <w:rsid w:val="00B9252B"/>
    <w:rsid w:val="00B95313"/>
    <w:rsid w:val="00B96DFD"/>
    <w:rsid w:val="00BA0DD3"/>
    <w:rsid w:val="00BA42B3"/>
    <w:rsid w:val="00BA550A"/>
    <w:rsid w:val="00BA58C9"/>
    <w:rsid w:val="00BA58DB"/>
    <w:rsid w:val="00BB13C2"/>
    <w:rsid w:val="00BC411F"/>
    <w:rsid w:val="00BE12FC"/>
    <w:rsid w:val="00BE4360"/>
    <w:rsid w:val="00BE5298"/>
    <w:rsid w:val="00BF0708"/>
    <w:rsid w:val="00C02CFB"/>
    <w:rsid w:val="00C0520C"/>
    <w:rsid w:val="00C0707A"/>
    <w:rsid w:val="00C1059C"/>
    <w:rsid w:val="00C13A14"/>
    <w:rsid w:val="00C21342"/>
    <w:rsid w:val="00C222D1"/>
    <w:rsid w:val="00C23A10"/>
    <w:rsid w:val="00C26F39"/>
    <w:rsid w:val="00C327BB"/>
    <w:rsid w:val="00C32EF6"/>
    <w:rsid w:val="00C374B4"/>
    <w:rsid w:val="00C401C3"/>
    <w:rsid w:val="00C421DD"/>
    <w:rsid w:val="00C522CD"/>
    <w:rsid w:val="00C55A9E"/>
    <w:rsid w:val="00C60BEC"/>
    <w:rsid w:val="00C7385B"/>
    <w:rsid w:val="00C73CC8"/>
    <w:rsid w:val="00C77648"/>
    <w:rsid w:val="00C80CC4"/>
    <w:rsid w:val="00C85A40"/>
    <w:rsid w:val="00CA0B64"/>
    <w:rsid w:val="00CA79A1"/>
    <w:rsid w:val="00CA7D57"/>
    <w:rsid w:val="00CB5A13"/>
    <w:rsid w:val="00CC1536"/>
    <w:rsid w:val="00CC569B"/>
    <w:rsid w:val="00CC6E81"/>
    <w:rsid w:val="00CD06EF"/>
    <w:rsid w:val="00CD0E6E"/>
    <w:rsid w:val="00CD32D0"/>
    <w:rsid w:val="00CD728F"/>
    <w:rsid w:val="00CE4BE2"/>
    <w:rsid w:val="00CE767B"/>
    <w:rsid w:val="00CF1274"/>
    <w:rsid w:val="00D1142D"/>
    <w:rsid w:val="00D11468"/>
    <w:rsid w:val="00D13FCC"/>
    <w:rsid w:val="00D145CC"/>
    <w:rsid w:val="00D14CA1"/>
    <w:rsid w:val="00D23331"/>
    <w:rsid w:val="00D30C41"/>
    <w:rsid w:val="00D32D66"/>
    <w:rsid w:val="00D34B2F"/>
    <w:rsid w:val="00D34CEC"/>
    <w:rsid w:val="00D356A8"/>
    <w:rsid w:val="00D37426"/>
    <w:rsid w:val="00D41E90"/>
    <w:rsid w:val="00D6279D"/>
    <w:rsid w:val="00D70291"/>
    <w:rsid w:val="00D713DD"/>
    <w:rsid w:val="00D74B72"/>
    <w:rsid w:val="00D758F1"/>
    <w:rsid w:val="00D7628E"/>
    <w:rsid w:val="00DA53DE"/>
    <w:rsid w:val="00DB5D20"/>
    <w:rsid w:val="00DD78C1"/>
    <w:rsid w:val="00DE0514"/>
    <w:rsid w:val="00DE5CD6"/>
    <w:rsid w:val="00DE75B3"/>
    <w:rsid w:val="00DF6E47"/>
    <w:rsid w:val="00E06902"/>
    <w:rsid w:val="00E07158"/>
    <w:rsid w:val="00E16920"/>
    <w:rsid w:val="00E42C37"/>
    <w:rsid w:val="00E53932"/>
    <w:rsid w:val="00E66110"/>
    <w:rsid w:val="00E721A6"/>
    <w:rsid w:val="00EB2B47"/>
    <w:rsid w:val="00EB42BD"/>
    <w:rsid w:val="00EC107C"/>
    <w:rsid w:val="00EC53CD"/>
    <w:rsid w:val="00EC5422"/>
    <w:rsid w:val="00EC61BE"/>
    <w:rsid w:val="00EE27A0"/>
    <w:rsid w:val="00EE3E53"/>
    <w:rsid w:val="00EF40C1"/>
    <w:rsid w:val="00F04B1E"/>
    <w:rsid w:val="00F1306D"/>
    <w:rsid w:val="00F13A56"/>
    <w:rsid w:val="00F233B8"/>
    <w:rsid w:val="00F26DDF"/>
    <w:rsid w:val="00F365AC"/>
    <w:rsid w:val="00F3679A"/>
    <w:rsid w:val="00F53C94"/>
    <w:rsid w:val="00F71249"/>
    <w:rsid w:val="00F76BC5"/>
    <w:rsid w:val="00F86F62"/>
    <w:rsid w:val="00F877F0"/>
    <w:rsid w:val="00F963CB"/>
    <w:rsid w:val="00FA2C7E"/>
    <w:rsid w:val="00FB55A3"/>
    <w:rsid w:val="00FB65DA"/>
    <w:rsid w:val="00FB6BA4"/>
    <w:rsid w:val="00FC1994"/>
    <w:rsid w:val="00FC3739"/>
    <w:rsid w:val="00FC737B"/>
    <w:rsid w:val="00FD73A2"/>
    <w:rsid w:val="00FE2203"/>
    <w:rsid w:val="00FE3F51"/>
    <w:rsid w:val="00FE4E8E"/>
    <w:rsid w:val="00FE7BD3"/>
    <w:rsid w:val="00FF2397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1342"/>
  </w:style>
  <w:style w:type="paragraph" w:styleId="aff0">
    <w:name w:val="Plain Text"/>
    <w:basedOn w:val="a"/>
    <w:link w:val="aff1"/>
    <w:rsid w:val="00323282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323282"/>
    <w:rPr>
      <w:rFonts w:ascii="Courier New" w:hAnsi="Courier New"/>
    </w:rPr>
  </w:style>
  <w:style w:type="paragraph" w:customStyle="1" w:styleId="Pa5">
    <w:name w:val="Pa5"/>
    <w:basedOn w:val="Default"/>
    <w:next w:val="Default"/>
    <w:uiPriority w:val="99"/>
    <w:rsid w:val="00B95313"/>
    <w:pPr>
      <w:spacing w:line="241" w:lineRule="atLeast"/>
    </w:pPr>
    <w:rPr>
      <w:rFonts w:ascii="OctavaOSC" w:hAnsi="OctavaOSC"/>
      <w:color w:val="auto"/>
    </w:rPr>
  </w:style>
  <w:style w:type="character" w:customStyle="1" w:styleId="A40">
    <w:name w:val="A4"/>
    <w:uiPriority w:val="99"/>
    <w:rsid w:val="00B95313"/>
    <w:rPr>
      <w:rFonts w:cs="OctavaOS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93C0-EB3C-46F3-983D-056DDE6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7</cp:revision>
  <cp:lastPrinted>2019-10-24T06:32:00Z</cp:lastPrinted>
  <dcterms:created xsi:type="dcterms:W3CDTF">2019-09-09T05:50:00Z</dcterms:created>
  <dcterms:modified xsi:type="dcterms:W3CDTF">2019-10-24T06:36:00Z</dcterms:modified>
</cp:coreProperties>
</file>